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BT IPD - Aufputz</w:t>
      </w:r>
    </w:p>
    <w:p/>
    <w:p>
      <w:pPr/>
      <w:r>
        <w:rPr/>
        <w:t xml:space="preserve">Passiv Infrarot - Präsenzmelder für die Deckenmontage Aufputz im Innenbereich mit BT IPD Schnittstelle,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Versorgungsspannung: 220 – 240 V / 50 – 60 Hz; Schutzart: IP54; Einstellungen via Bluetooth; Vernetzung via Bluetooth Mesh Connect; Umgebungstemperatur: -20 – 50 °C; Farbe: Weiß; RAL-Farbe: 9003; Abmessungen (L x B x H): 64 x 123 x 123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064402</w:t>
      </w:r>
    </w:p>
    <w:p>
      <w:r>
        <w:rPr>
          <w:b/>
        </w:rPr>
        <w:t xml:space="preserve">Bestellbezeichnung </w:t>
      </w:r>
      <w:r>
        <w:rPr/>
        <w:t xml:space="preserve">IR Quattro HD-2 24m BT IPD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2023-10-27T01:55:57+02:00</dcterms:created>
  <dcterms:modified xsi:type="dcterms:W3CDTF">2023-10-27T01:55:57+02:00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